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70" w:rsidP="00822C70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5-239-2106/2025</w:t>
      </w:r>
    </w:p>
    <w:p w:rsidR="00822C70" w:rsidP="00822C70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86MS0046-01-2025-000947-66</w:t>
      </w:r>
    </w:p>
    <w:p w:rsidR="00822C70" w:rsidP="00822C70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822C70" w:rsidP="00822C70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822C70" w:rsidP="00822C70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C70" w:rsidP="00822C70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02 апреля 2025 года                                                                              город Нижневартовск   </w:t>
      </w:r>
    </w:p>
    <w:p w:rsidR="00822C70" w:rsidP="00822C70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</w:p>
    <w:p w:rsidR="00822C70" w:rsidP="00822C70">
      <w:pPr>
        <w:suppressAutoHyphens/>
        <w:ind w:right="-2"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Мировой судья судебного участка № 6 </w:t>
      </w:r>
      <w:r>
        <w:rPr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822C70" w:rsidP="00822C70">
      <w:pPr>
        <w:suppressAutoHyphens/>
        <w:ind w:right="-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822C70" w:rsidP="00822C70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Исраилова Адама Абдулаевича, *</w:t>
      </w:r>
      <w:r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 xml:space="preserve">ода </w:t>
      </w:r>
      <w:r>
        <w:rPr>
          <w:sz w:val="24"/>
          <w:szCs w:val="24"/>
          <w:lang w:eastAsia="ar-SA"/>
        </w:rPr>
        <w:t>рождения, уроженца *</w:t>
      </w:r>
      <w:r>
        <w:rPr>
          <w:sz w:val="24"/>
          <w:szCs w:val="24"/>
          <w:lang w:eastAsia="ar-SA"/>
        </w:rPr>
        <w:t>, работающего индивидуальным предпринимателем, зарегистрированного и проживающего по адресу: *</w:t>
      </w:r>
      <w:r>
        <w:rPr>
          <w:sz w:val="24"/>
          <w:szCs w:val="24"/>
          <w:lang w:eastAsia="ar-SA"/>
        </w:rPr>
        <w:t xml:space="preserve"> выдан *</w:t>
      </w:r>
    </w:p>
    <w:p w:rsidR="00621596" w:rsidP="00822C70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C70" w:rsidP="00822C70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</w:t>
      </w:r>
      <w:r>
        <w:rPr>
          <w:bCs/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822C70" w:rsidP="00822C70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C70" w:rsidP="00822C70">
      <w:pPr>
        <w:widowControl w:val="0"/>
        <w:shd w:val="clear" w:color="auto" w:fill="FFFFFF"/>
        <w:autoSpaceDE w:val="0"/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о назначении административного наказания № </w:t>
      </w:r>
      <w:r w:rsidR="00621596">
        <w:rPr>
          <w:color w:val="000000"/>
          <w:sz w:val="24"/>
          <w:szCs w:val="24"/>
        </w:rPr>
        <w:t>04-28/187</w:t>
      </w:r>
      <w:r>
        <w:rPr>
          <w:color w:val="000000"/>
          <w:sz w:val="24"/>
          <w:szCs w:val="24"/>
        </w:rPr>
        <w:t xml:space="preserve"> от 0</w:t>
      </w:r>
      <w:r w:rsidR="0062159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="00621596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.2024 по ч.</w:t>
      </w:r>
      <w:r w:rsidR="0062159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ст. 14.5 Кодекса РФ об АП, вступившим в законную силу 2</w:t>
      </w:r>
      <w:r w:rsidR="00621596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.1</w:t>
      </w:r>
      <w:r w:rsidR="0062159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.2024, </w:t>
      </w:r>
      <w:r w:rsidR="00621596">
        <w:rPr>
          <w:color w:val="000000"/>
          <w:sz w:val="24"/>
          <w:szCs w:val="24"/>
        </w:rPr>
        <w:t>Исраилов А.А.</w:t>
      </w:r>
      <w:r>
        <w:rPr>
          <w:color w:val="000000"/>
          <w:sz w:val="24"/>
          <w:szCs w:val="24"/>
        </w:rPr>
        <w:t xml:space="preserve"> привлечен к адми</w:t>
      </w:r>
      <w:r>
        <w:rPr>
          <w:color w:val="000000"/>
          <w:sz w:val="24"/>
          <w:szCs w:val="24"/>
        </w:rPr>
        <w:t>нистративной ответстве</w:t>
      </w:r>
      <w:r w:rsidR="00621596">
        <w:rPr>
          <w:color w:val="000000"/>
          <w:sz w:val="24"/>
          <w:szCs w:val="24"/>
        </w:rPr>
        <w:t>нности в виде штрафа в размере 10</w:t>
      </w:r>
      <w:r>
        <w:rPr>
          <w:color w:val="000000"/>
          <w:sz w:val="24"/>
          <w:szCs w:val="24"/>
        </w:rPr>
        <w:t xml:space="preserve">000 рублей. </w:t>
      </w:r>
      <w:r w:rsidR="00621596">
        <w:rPr>
          <w:color w:val="000000"/>
          <w:sz w:val="24"/>
          <w:szCs w:val="24"/>
        </w:rPr>
        <w:t>Исраилов А.А.</w:t>
      </w:r>
      <w:r>
        <w:rPr>
          <w:color w:val="000000"/>
          <w:sz w:val="24"/>
          <w:szCs w:val="24"/>
        </w:rPr>
        <w:t xml:space="preserve">, в нарушение требований ст.32.2 Кодекса РФ об АП в течение 60 дней обязанность по уплате штрафа, не исполнил. </w:t>
      </w:r>
    </w:p>
    <w:p w:rsidR="00621596" w:rsidRPr="00621596" w:rsidP="00621596">
      <w:pPr>
        <w:ind w:right="-1" w:firstLine="567"/>
        <w:jc w:val="both"/>
        <w:rPr>
          <w:sz w:val="24"/>
          <w:szCs w:val="24"/>
        </w:rPr>
      </w:pPr>
      <w:r w:rsidRPr="00621596">
        <w:rPr>
          <w:sz w:val="24"/>
          <w:szCs w:val="24"/>
        </w:rPr>
        <w:t xml:space="preserve">В судебное заседание </w:t>
      </w:r>
      <w:r>
        <w:rPr>
          <w:sz w:val="24"/>
          <w:szCs w:val="24"/>
        </w:rPr>
        <w:t>Исраилов А.А.</w:t>
      </w:r>
      <w:r w:rsidRPr="00621596">
        <w:rPr>
          <w:sz w:val="24"/>
          <w:szCs w:val="24"/>
        </w:rPr>
        <w:t xml:space="preserve">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621596" w:rsidRPr="00621596" w:rsidP="00621596">
      <w:pPr>
        <w:ind w:right="-1" w:firstLine="567"/>
        <w:jc w:val="both"/>
        <w:rPr>
          <w:sz w:val="24"/>
          <w:szCs w:val="24"/>
        </w:rPr>
      </w:pPr>
      <w:r w:rsidRPr="00621596">
        <w:rPr>
          <w:sz w:val="24"/>
          <w:szCs w:val="24"/>
        </w:rPr>
        <w:t>Исходя из положений части 2 статьи 25.1 КоАП ПФ, судья вп</w:t>
      </w:r>
      <w:r w:rsidRPr="00621596">
        <w:rPr>
          <w:sz w:val="24"/>
          <w:szCs w:val="24"/>
        </w:rPr>
        <w:t xml:space="preserve">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</w:t>
      </w:r>
      <w:r w:rsidRPr="00621596">
        <w:rPr>
          <w:sz w:val="24"/>
          <w:szCs w:val="24"/>
        </w:rPr>
        <w:t>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</w:t>
      </w:r>
      <w:r w:rsidRPr="00621596">
        <w:rPr>
          <w:sz w:val="24"/>
          <w:szCs w:val="24"/>
        </w:rPr>
        <w:t>ворения.</w:t>
      </w:r>
    </w:p>
    <w:p w:rsidR="00621596" w:rsidRPr="00621596" w:rsidP="00621596">
      <w:pPr>
        <w:ind w:right="-1" w:firstLine="567"/>
        <w:jc w:val="both"/>
        <w:rPr>
          <w:sz w:val="24"/>
          <w:szCs w:val="24"/>
        </w:rPr>
      </w:pPr>
      <w:r w:rsidRPr="00621596"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621596">
          <w:rPr>
            <w:color w:val="0000FF"/>
            <w:sz w:val="24"/>
            <w:szCs w:val="24"/>
            <w:u w:val="single"/>
          </w:rPr>
          <w:t>п. 6</w:t>
        </w:r>
      </w:hyperlink>
      <w:r w:rsidRPr="00621596">
        <w:rPr>
          <w:sz w:val="24"/>
          <w:szCs w:val="24"/>
        </w:rPr>
        <w:t xml:space="preserve"> Постановления Пленума Верховного Суда РФ </w:t>
      </w:r>
      <w:r w:rsidRPr="00621596">
        <w:rPr>
          <w:rFonts w:eastAsia="Segoe UI Symbol"/>
          <w:sz w:val="24"/>
          <w:szCs w:val="24"/>
        </w:rPr>
        <w:t>№</w:t>
      </w:r>
      <w:r w:rsidRPr="00621596">
        <w:rPr>
          <w:sz w:val="24"/>
          <w:szCs w:val="24"/>
        </w:rPr>
        <w:t xml:space="preserve"> 5 от 24 марта 2005, такое извещение является надлежащим.</w:t>
      </w:r>
    </w:p>
    <w:p w:rsidR="00621596" w:rsidP="00621596">
      <w:pPr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621596">
        <w:rPr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 w:val="24"/>
          <w:szCs w:val="24"/>
        </w:rPr>
        <w:t>Исраилова А.А.</w:t>
      </w:r>
    </w:p>
    <w:p w:rsidR="00822C70" w:rsidP="00822C70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исследовав письменные доказательства по делу:</w:t>
      </w:r>
      <w:r>
        <w:rPr>
          <w:sz w:val="24"/>
          <w:szCs w:val="24"/>
        </w:rPr>
        <w:tab/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№ </w:t>
      </w:r>
      <w:r w:rsidR="00621596">
        <w:rPr>
          <w:sz w:val="24"/>
          <w:szCs w:val="24"/>
        </w:rPr>
        <w:t>11/21</w:t>
      </w:r>
      <w:r>
        <w:rPr>
          <w:color w:val="000000"/>
          <w:sz w:val="24"/>
          <w:szCs w:val="24"/>
        </w:rPr>
        <w:t xml:space="preserve"> от </w:t>
      </w:r>
      <w:r w:rsidR="0062159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9.0</w:t>
      </w:r>
      <w:r w:rsidR="0062159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.2025</w:t>
      </w:r>
      <w:r>
        <w:rPr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</w:t>
      </w:r>
      <w:r>
        <w:rPr>
          <w:sz w:val="24"/>
          <w:szCs w:val="24"/>
        </w:rPr>
        <w:t xml:space="preserve">производство по об административном правонарушении, настоящий протокол составлен в отсутствии </w:t>
      </w:r>
      <w:r w:rsidR="00621596">
        <w:rPr>
          <w:sz w:val="24"/>
          <w:szCs w:val="24"/>
        </w:rPr>
        <w:t>Исраилова А.А.</w:t>
      </w:r>
      <w:r>
        <w:rPr>
          <w:sz w:val="24"/>
          <w:szCs w:val="24"/>
        </w:rPr>
        <w:t xml:space="preserve">; </w:t>
      </w:r>
    </w:p>
    <w:p w:rsidR="00621596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отправлений от 20.02.2025;</w:t>
      </w:r>
    </w:p>
    <w:p w:rsidR="00621596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отслеживании отправления с почтовым идентификатором;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</w:t>
      </w:r>
      <w:r w:rsidR="00621596">
        <w:rPr>
          <w:sz w:val="24"/>
          <w:szCs w:val="24"/>
        </w:rPr>
        <w:t xml:space="preserve">о назначении административного наказания № 04-28/187 </w:t>
      </w:r>
      <w:r>
        <w:rPr>
          <w:color w:val="000000"/>
          <w:sz w:val="24"/>
          <w:szCs w:val="24"/>
        </w:rPr>
        <w:t>от 0</w:t>
      </w:r>
      <w:r w:rsidR="00621596">
        <w:rPr>
          <w:color w:val="000000"/>
          <w:sz w:val="24"/>
          <w:szCs w:val="24"/>
        </w:rPr>
        <w:t>2.10</w:t>
      </w:r>
      <w:r>
        <w:rPr>
          <w:color w:val="000000"/>
          <w:sz w:val="24"/>
          <w:szCs w:val="24"/>
        </w:rPr>
        <w:t>.2024</w:t>
      </w:r>
      <w:r>
        <w:rPr>
          <w:color w:val="0000CC"/>
          <w:sz w:val="24"/>
          <w:szCs w:val="24"/>
        </w:rPr>
        <w:t>,</w:t>
      </w:r>
      <w:r>
        <w:rPr>
          <w:sz w:val="24"/>
          <w:szCs w:val="24"/>
        </w:rPr>
        <w:t xml:space="preserve"> согласно которому </w:t>
      </w:r>
      <w:r w:rsidR="00621596">
        <w:rPr>
          <w:sz w:val="24"/>
          <w:szCs w:val="24"/>
        </w:rPr>
        <w:t>Исраилов А.А.</w:t>
      </w:r>
      <w:r>
        <w:rPr>
          <w:sz w:val="24"/>
          <w:szCs w:val="24"/>
        </w:rPr>
        <w:t xml:space="preserve"> признан виновн</w:t>
      </w:r>
      <w:r w:rsidR="00621596">
        <w:rPr>
          <w:sz w:val="24"/>
          <w:szCs w:val="24"/>
        </w:rPr>
        <w:t>ым</w:t>
      </w:r>
      <w:r>
        <w:rPr>
          <w:sz w:val="24"/>
          <w:szCs w:val="24"/>
        </w:rPr>
        <w:t xml:space="preserve"> в совершении административного правонарушения, </w:t>
      </w:r>
      <w:r>
        <w:rPr>
          <w:color w:val="000099"/>
          <w:sz w:val="24"/>
          <w:szCs w:val="24"/>
        </w:rPr>
        <w:t>предусмотренного ч.</w:t>
      </w:r>
      <w:r w:rsidR="00621596">
        <w:rPr>
          <w:color w:val="000099"/>
          <w:sz w:val="24"/>
          <w:szCs w:val="24"/>
        </w:rPr>
        <w:t>2</w:t>
      </w:r>
      <w:r>
        <w:rPr>
          <w:color w:val="000099"/>
          <w:sz w:val="24"/>
          <w:szCs w:val="24"/>
        </w:rPr>
        <w:t xml:space="preserve"> ст. 14.5 Кодекса РФ об АП, </w:t>
      </w:r>
      <w:r>
        <w:rPr>
          <w:sz w:val="24"/>
          <w:szCs w:val="24"/>
        </w:rPr>
        <w:t>и е</w:t>
      </w:r>
      <w:r w:rsidR="00621596">
        <w:rPr>
          <w:sz w:val="24"/>
          <w:szCs w:val="24"/>
        </w:rPr>
        <w:t>му</w:t>
      </w:r>
      <w:r>
        <w:rPr>
          <w:sz w:val="24"/>
          <w:szCs w:val="24"/>
        </w:rPr>
        <w:t xml:space="preserve"> назначено наказание в виде административного штрафа в </w:t>
      </w:r>
      <w:r w:rsidR="00621596">
        <w:rPr>
          <w:color w:val="000099"/>
          <w:sz w:val="24"/>
          <w:szCs w:val="24"/>
        </w:rPr>
        <w:t>размере10</w:t>
      </w:r>
      <w:r>
        <w:rPr>
          <w:color w:val="000099"/>
          <w:sz w:val="24"/>
          <w:szCs w:val="24"/>
        </w:rPr>
        <w:t>000 рублей</w:t>
      </w:r>
      <w:r>
        <w:rPr>
          <w:sz w:val="24"/>
          <w:szCs w:val="24"/>
        </w:rPr>
        <w:t xml:space="preserve">, с отметкой о вступлении его в законную силу; 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отправлений от 0</w:t>
      </w:r>
      <w:r w:rsidR="005B4CD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B4CDA">
        <w:rPr>
          <w:sz w:val="24"/>
          <w:szCs w:val="24"/>
        </w:rPr>
        <w:t>10.2024</w:t>
      </w:r>
      <w:r>
        <w:rPr>
          <w:sz w:val="24"/>
          <w:szCs w:val="24"/>
        </w:rPr>
        <w:t xml:space="preserve"> согласно которому </w:t>
      </w:r>
      <w:r w:rsidR="005B4CDA">
        <w:rPr>
          <w:sz w:val="24"/>
          <w:szCs w:val="24"/>
        </w:rPr>
        <w:t>Исраилову А.А.</w:t>
      </w:r>
      <w:r>
        <w:rPr>
          <w:sz w:val="24"/>
          <w:szCs w:val="24"/>
        </w:rPr>
        <w:t xml:space="preserve"> направлено постановление о назначении админист</w:t>
      </w:r>
      <w:r>
        <w:rPr>
          <w:sz w:val="24"/>
          <w:szCs w:val="24"/>
        </w:rPr>
        <w:t>ративного наказания от 0</w:t>
      </w:r>
      <w:r w:rsidR="005B4CD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B4CDA">
        <w:rPr>
          <w:sz w:val="24"/>
          <w:szCs w:val="24"/>
        </w:rPr>
        <w:t>10</w:t>
      </w:r>
      <w:r>
        <w:rPr>
          <w:sz w:val="24"/>
          <w:szCs w:val="24"/>
        </w:rPr>
        <w:t>.2024;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отслеживании отправления с почтовым идентификатором согласно которому постановление направлено 0</w:t>
      </w:r>
      <w:r w:rsidR="005B4CD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B4CDA">
        <w:rPr>
          <w:sz w:val="24"/>
          <w:szCs w:val="24"/>
        </w:rPr>
        <w:t>10</w:t>
      </w:r>
      <w:r>
        <w:rPr>
          <w:sz w:val="24"/>
          <w:szCs w:val="24"/>
        </w:rPr>
        <w:t>.2024, 1</w:t>
      </w:r>
      <w:r w:rsidR="005B4CD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B4CDA">
        <w:rPr>
          <w:sz w:val="24"/>
          <w:szCs w:val="24"/>
        </w:rPr>
        <w:t>10</w:t>
      </w:r>
      <w:r>
        <w:rPr>
          <w:sz w:val="24"/>
          <w:szCs w:val="24"/>
        </w:rPr>
        <w:t>.2024 возврат из-за истечения срока хр</w:t>
      </w:r>
      <w:r w:rsidR="005B4CDA">
        <w:rPr>
          <w:sz w:val="24"/>
          <w:szCs w:val="24"/>
        </w:rPr>
        <w:t>анения</w:t>
      </w:r>
      <w:r>
        <w:rPr>
          <w:sz w:val="24"/>
          <w:szCs w:val="24"/>
        </w:rPr>
        <w:t>;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уведомление о месте и времени составления протоко</w:t>
      </w:r>
      <w:r>
        <w:rPr>
          <w:sz w:val="24"/>
          <w:szCs w:val="24"/>
        </w:rPr>
        <w:t>ла об административном правонарушении от</w:t>
      </w:r>
      <w:r w:rsidR="005B4CDA">
        <w:rPr>
          <w:sz w:val="24"/>
          <w:szCs w:val="24"/>
        </w:rPr>
        <w:t xml:space="preserve"> 09.01</w:t>
      </w:r>
      <w:r>
        <w:rPr>
          <w:sz w:val="24"/>
          <w:szCs w:val="24"/>
        </w:rPr>
        <w:t>.202</w:t>
      </w:r>
      <w:r w:rsidR="005B4CDA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5B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список внутренних почтовых отправлений от </w:t>
      </w:r>
      <w:r w:rsidR="005B4CDA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5B4CDA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5B4CDA">
        <w:rPr>
          <w:sz w:val="24"/>
          <w:szCs w:val="24"/>
        </w:rPr>
        <w:t>5</w:t>
      </w:r>
      <w:r>
        <w:rPr>
          <w:sz w:val="24"/>
          <w:szCs w:val="24"/>
        </w:rPr>
        <w:t xml:space="preserve"> согласно которому </w:t>
      </w:r>
      <w:r w:rsidR="005B4CDA">
        <w:rPr>
          <w:sz w:val="24"/>
          <w:szCs w:val="24"/>
        </w:rPr>
        <w:t>Исраилову А.А.</w:t>
      </w:r>
      <w:r>
        <w:rPr>
          <w:sz w:val="24"/>
          <w:szCs w:val="24"/>
        </w:rPr>
        <w:t xml:space="preserve"> направлено уведомление</w:t>
      </w:r>
      <w:r w:rsidRPr="005C5B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месте и времени составления протокола об административном правонарушении;  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</w:t>
      </w:r>
      <w:r>
        <w:rPr>
          <w:sz w:val="24"/>
          <w:szCs w:val="24"/>
        </w:rPr>
        <w:t xml:space="preserve">леживании отправления с почтовым идентификатором согласно которому уведомление направлено </w:t>
      </w:r>
      <w:r w:rsidR="005B4CDA">
        <w:rPr>
          <w:sz w:val="24"/>
          <w:szCs w:val="24"/>
        </w:rPr>
        <w:t>09.01</w:t>
      </w:r>
      <w:r>
        <w:rPr>
          <w:sz w:val="24"/>
          <w:szCs w:val="24"/>
        </w:rPr>
        <w:t>.202</w:t>
      </w:r>
      <w:r w:rsidR="005B4CDA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5B4CDA">
        <w:rPr>
          <w:sz w:val="24"/>
          <w:szCs w:val="24"/>
        </w:rPr>
        <w:t>20</w:t>
      </w:r>
      <w:r>
        <w:rPr>
          <w:sz w:val="24"/>
          <w:szCs w:val="24"/>
        </w:rPr>
        <w:t>.01.2025 возврат из-за истечения срока хранения;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выписка из ЕГРЮЛ, приходит к следующему, что вина </w:t>
      </w:r>
      <w:r w:rsidR="005B4CDA">
        <w:rPr>
          <w:sz w:val="24"/>
          <w:szCs w:val="24"/>
        </w:rPr>
        <w:t>Исраилова А.А.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</w:t>
      </w:r>
      <w:r>
        <w:rPr>
          <w:sz w:val="24"/>
          <w:szCs w:val="24"/>
        </w:rPr>
        <w:t>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</w:t>
      </w:r>
      <w:r>
        <w:rPr>
          <w:sz w:val="24"/>
          <w:szCs w:val="24"/>
        </w:rPr>
        <w:t>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rPr>
          <w:sz w:val="24"/>
          <w:szCs w:val="24"/>
        </w:rPr>
        <w:t>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о назначении административного наказания </w:t>
      </w:r>
      <w:r>
        <w:rPr>
          <w:color w:val="000099"/>
          <w:sz w:val="24"/>
          <w:szCs w:val="24"/>
        </w:rPr>
        <w:t>от 0</w:t>
      </w:r>
      <w:r w:rsidR="005B4CDA">
        <w:rPr>
          <w:color w:val="000099"/>
          <w:sz w:val="24"/>
          <w:szCs w:val="24"/>
        </w:rPr>
        <w:t>2 октября</w:t>
      </w:r>
      <w:r>
        <w:rPr>
          <w:color w:val="000099"/>
          <w:sz w:val="24"/>
          <w:szCs w:val="24"/>
        </w:rPr>
        <w:t xml:space="preserve"> 2024 года,</w:t>
      </w:r>
      <w:r>
        <w:rPr>
          <w:sz w:val="24"/>
          <w:szCs w:val="24"/>
        </w:rPr>
        <w:t xml:space="preserve"> вступило в законную силу 2</w:t>
      </w:r>
      <w:r w:rsidR="005B4CDA">
        <w:rPr>
          <w:sz w:val="24"/>
          <w:szCs w:val="24"/>
        </w:rPr>
        <w:t>7 декабря</w:t>
      </w:r>
      <w:r>
        <w:rPr>
          <w:color w:val="3333FF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 w:rsidR="005B4CDA">
        <w:rPr>
          <w:sz w:val="24"/>
          <w:szCs w:val="24"/>
        </w:rPr>
        <w:t>Исраилов А.А.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2</w:t>
      </w:r>
      <w:r w:rsidR="005B4CD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5B4CDA">
        <w:rPr>
          <w:sz w:val="24"/>
          <w:szCs w:val="24"/>
        </w:rPr>
        <w:t>февраля</w:t>
      </w:r>
      <w:r>
        <w:rPr>
          <w:color w:val="3333FF"/>
          <w:sz w:val="24"/>
          <w:szCs w:val="24"/>
        </w:rPr>
        <w:t xml:space="preserve"> 202</w:t>
      </w:r>
      <w:r w:rsidR="005B4CDA">
        <w:rPr>
          <w:color w:val="3333FF"/>
          <w:sz w:val="24"/>
          <w:szCs w:val="24"/>
        </w:rPr>
        <w:t>5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 xml:space="preserve">размере </w:t>
      </w:r>
      <w:r w:rsidR="005B4CDA">
        <w:rPr>
          <w:color w:val="000099"/>
          <w:sz w:val="24"/>
          <w:szCs w:val="24"/>
        </w:rPr>
        <w:t>10</w:t>
      </w:r>
      <w:r>
        <w:rPr>
          <w:color w:val="000099"/>
          <w:sz w:val="24"/>
          <w:szCs w:val="24"/>
        </w:rPr>
        <w:t>000 рублей</w:t>
      </w:r>
      <w:r>
        <w:rPr>
          <w:sz w:val="24"/>
          <w:szCs w:val="24"/>
        </w:rPr>
        <w:t xml:space="preserve"> в течение 60 дней со дня вступления постановления </w:t>
      </w:r>
      <w:r>
        <w:rPr>
          <w:sz w:val="24"/>
          <w:szCs w:val="24"/>
        </w:rPr>
        <w:t xml:space="preserve">о назначении административного штрафа в законную силу в деле отсутствуют. 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</w:t>
      </w:r>
      <w:r>
        <w:rPr>
          <w:sz w:val="24"/>
          <w:szCs w:val="24"/>
        </w:rPr>
        <w:t xml:space="preserve">стве доказательств, представленные документы не содержат. </w:t>
      </w:r>
    </w:p>
    <w:p w:rsidR="005B4CDA" w:rsidP="00822C70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1475D">
        <w:rPr>
          <w:color w:val="000000"/>
          <w:sz w:val="24"/>
          <w:szCs w:val="24"/>
          <w:shd w:val="clear" w:color="auto" w:fill="FFFFFF"/>
        </w:rPr>
        <w:t>Состав части 1 статьи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1475D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 xml:space="preserve">20.25 </w:t>
        </w:r>
      </w:hyperlink>
      <w:r>
        <w:rPr>
          <w:sz w:val="24"/>
          <w:szCs w:val="24"/>
        </w:rPr>
        <w:t>Кодекса РФ об АП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является формальным, то есть ответственность наступает независимо от того, был ли уплачен администрати</w:t>
      </w:r>
      <w:r w:rsidRPr="0011475D">
        <w:rPr>
          <w:color w:val="000000"/>
          <w:sz w:val="24"/>
          <w:szCs w:val="24"/>
          <w:shd w:val="clear" w:color="auto" w:fill="FFFFFF"/>
        </w:rPr>
        <w:t>вный штраф позднее, и независимо от причин пропуска срока уплаты.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5B4CDA">
        <w:rPr>
          <w:sz w:val="24"/>
          <w:szCs w:val="24"/>
        </w:rPr>
        <w:t>Исраилов А.А.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</w:t>
      </w:r>
      <w:r>
        <w:rPr>
          <w:sz w:val="24"/>
          <w:szCs w:val="24"/>
        </w:rPr>
        <w:t xml:space="preserve"> административного правонарушения, личность виновно</w:t>
      </w:r>
      <w:r w:rsidR="005B4CDA">
        <w:rPr>
          <w:sz w:val="24"/>
          <w:szCs w:val="24"/>
        </w:rPr>
        <w:t>го</w:t>
      </w:r>
      <w:r>
        <w:rPr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</w:t>
      </w:r>
      <w:r>
        <w:rPr>
          <w:sz w:val="24"/>
          <w:szCs w:val="24"/>
        </w:rPr>
        <w:t>штрафа в двукратном размере суммы неуплаченного административного штрафа.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822C70" w:rsidP="00822C70">
      <w:pPr>
        <w:ind w:firstLine="567"/>
        <w:jc w:val="center"/>
        <w:rPr>
          <w:sz w:val="24"/>
          <w:szCs w:val="24"/>
        </w:rPr>
      </w:pPr>
    </w:p>
    <w:p w:rsidR="00822C70" w:rsidP="00822C70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822C70" w:rsidP="00822C70">
      <w:pPr>
        <w:ind w:firstLine="567"/>
        <w:jc w:val="center"/>
        <w:rPr>
          <w:b/>
          <w:sz w:val="24"/>
          <w:szCs w:val="24"/>
        </w:rPr>
      </w:pP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Исраилова Адама Абдулаевича признать виновным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20 000 (двадцати тысяч) рублей</w:t>
      </w:r>
      <w:r>
        <w:rPr>
          <w:sz w:val="24"/>
          <w:szCs w:val="24"/>
        </w:rPr>
        <w:t xml:space="preserve">. </w:t>
      </w:r>
    </w:p>
    <w:p w:rsidR="00822C70" w:rsidRPr="005B4CDA" w:rsidP="00822C70">
      <w:pPr>
        <w:ind w:firstLine="567"/>
        <w:jc w:val="both"/>
        <w:rPr>
          <w:b/>
          <w:color w:val="000000"/>
          <w:sz w:val="24"/>
          <w:szCs w:val="24"/>
          <w:u w:val="single"/>
        </w:rPr>
      </w:pPr>
      <w:r w:rsidRPr="00082F16">
        <w:rPr>
          <w:color w:val="006600"/>
          <w:sz w:val="24"/>
          <w:szCs w:val="24"/>
        </w:rPr>
        <w:t>Штраф подлежит уплате в УФК по Ханты-Манс</w:t>
      </w:r>
      <w:r w:rsidRPr="00082F16">
        <w:rPr>
          <w:color w:val="006600"/>
          <w:sz w:val="24"/>
          <w:szCs w:val="24"/>
        </w:rPr>
        <w:t>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82F16">
        <w:rPr>
          <w:color w:val="006600"/>
          <w:sz w:val="24"/>
          <w:szCs w:val="24"/>
          <w:lang w:val="en-US"/>
        </w:rPr>
        <w:t>D</w:t>
      </w:r>
      <w:r w:rsidRPr="00082F16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</w:t>
      </w:r>
      <w:r w:rsidRPr="00082F16">
        <w:rPr>
          <w:color w:val="006600"/>
          <w:sz w:val="24"/>
          <w:szCs w:val="24"/>
        </w:rPr>
        <w:t>ансийск//УФК по Ханты-Мансийскому автономному округу-Югре г. Ханты-Мансийск, номер казначейского счета 03100643000000018700,</w:t>
      </w:r>
      <w:r w:rsidRPr="00082F16">
        <w:rPr>
          <w:color w:val="0D0D0D"/>
          <w:sz w:val="24"/>
          <w:szCs w:val="24"/>
        </w:rPr>
        <w:t xml:space="preserve"> </w:t>
      </w:r>
      <w:r w:rsidRPr="00082F16">
        <w:rPr>
          <w:color w:val="C00000"/>
          <w:sz w:val="24"/>
          <w:szCs w:val="24"/>
        </w:rPr>
        <w:t xml:space="preserve">КБК </w:t>
      </w:r>
      <w:r w:rsidRPr="00082F16">
        <w:rPr>
          <w:color w:val="FF0000"/>
          <w:sz w:val="24"/>
          <w:szCs w:val="24"/>
        </w:rPr>
        <w:t>72011601203019000140</w:t>
      </w:r>
      <w:r w:rsidRPr="005B4CDA">
        <w:rPr>
          <w:b/>
          <w:color w:val="FF0000"/>
          <w:sz w:val="24"/>
          <w:szCs w:val="24"/>
        </w:rPr>
        <w:t xml:space="preserve">, </w:t>
      </w:r>
      <w:r w:rsidRPr="005B4CDA">
        <w:rPr>
          <w:b/>
          <w:color w:val="000000"/>
          <w:sz w:val="24"/>
          <w:szCs w:val="24"/>
          <w:u w:val="single"/>
        </w:rPr>
        <w:t>идентификатор</w:t>
      </w:r>
      <w:r w:rsidRPr="005B4CDA">
        <w:rPr>
          <w:b/>
          <w:sz w:val="24"/>
          <w:szCs w:val="24"/>
        </w:rPr>
        <w:t xml:space="preserve"> </w:t>
      </w:r>
      <w:r w:rsidRPr="00082F16" w:rsidR="00082F16">
        <w:rPr>
          <w:b/>
          <w:color w:val="000000" w:themeColor="text1"/>
          <w:sz w:val="24"/>
          <w:szCs w:val="24"/>
          <w:u w:val="single"/>
        </w:rPr>
        <w:t>0412365400465002392520122</w:t>
      </w:r>
      <w:r w:rsidRPr="005B4CDA">
        <w:rPr>
          <w:b/>
          <w:color w:val="FF0000"/>
          <w:sz w:val="24"/>
          <w:szCs w:val="24"/>
          <w:u w:val="single"/>
        </w:rPr>
        <w:t xml:space="preserve">. 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должен быть уплачен лицом, привлеченным </w:t>
      </w:r>
      <w:r>
        <w:rPr>
          <w:sz w:val="24"/>
          <w:szCs w:val="24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</w:t>
      </w:r>
      <w:r>
        <w:rPr>
          <w:sz w:val="24"/>
          <w:szCs w:val="24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822C70" w:rsidP="00822C70">
      <w:pPr>
        <w:ind w:firstLine="567"/>
        <w:jc w:val="both"/>
        <w:rPr>
          <w:sz w:val="24"/>
          <w:szCs w:val="24"/>
        </w:rPr>
      </w:pP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Е.В. Аксенова </w:t>
      </w:r>
    </w:p>
    <w:p w:rsidR="00822C70" w:rsidP="00822C70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822C70" w:rsidP="00822C70">
      <w:pPr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822C70" w:rsidP="00822C70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822C70" w:rsidP="00822C70">
      <w:pPr>
        <w:ind w:firstLine="567"/>
        <w:jc w:val="both"/>
        <w:rPr>
          <w:color w:val="0000FF"/>
          <w:sz w:val="24"/>
          <w:szCs w:val="24"/>
        </w:rPr>
      </w:pPr>
    </w:p>
    <w:p w:rsidR="00822C70" w:rsidP="00822C70">
      <w:pPr>
        <w:ind w:firstLine="567"/>
      </w:pPr>
    </w:p>
    <w:p w:rsidR="00822C70" w:rsidP="00822C70">
      <w:pPr>
        <w:ind w:firstLine="567"/>
      </w:pPr>
    </w:p>
    <w:p w:rsidR="00822C70" w:rsidP="00822C70">
      <w:pPr>
        <w:ind w:firstLine="567"/>
      </w:pPr>
    </w:p>
    <w:p w:rsidR="00C3153B"/>
    <w:sectPr w:rsidSect="008C0E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E6"/>
    <w:rsid w:val="00082F16"/>
    <w:rsid w:val="0011475D"/>
    <w:rsid w:val="00177337"/>
    <w:rsid w:val="005B4CDA"/>
    <w:rsid w:val="005C5B99"/>
    <w:rsid w:val="00621596"/>
    <w:rsid w:val="007C78E6"/>
    <w:rsid w:val="00822C70"/>
    <w:rsid w:val="00C31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9C13C6-8762-4ECD-AF4B-A8E74F04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22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